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ACDE" w14:textId="66107B81" w:rsidR="00037A6F" w:rsidRPr="00872F46" w:rsidRDefault="00037A6F" w:rsidP="00037A6F">
      <w:pPr>
        <w:jc w:val="center"/>
        <w:rPr>
          <w:rFonts w:ascii="Ancient" w:hAnsi="Ancient" w:cs="Arial"/>
          <w:b/>
          <w:bCs/>
          <w:sz w:val="72"/>
          <w:szCs w:val="72"/>
        </w:rPr>
      </w:pPr>
      <w:r w:rsidRPr="00872F46">
        <w:rPr>
          <w:rFonts w:ascii="Ancient" w:hAnsi="Ancient" w:cs="Arial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E31E59B" wp14:editId="5B42666A">
            <wp:simplePos x="0" y="0"/>
            <wp:positionH relativeFrom="column">
              <wp:posOffset>5603240</wp:posOffset>
            </wp:positionH>
            <wp:positionV relativeFrom="paragraph">
              <wp:posOffset>67</wp:posOffset>
            </wp:positionV>
            <wp:extent cx="846613" cy="650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13" cy="65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F46">
        <w:rPr>
          <w:rFonts w:ascii="Ancient" w:hAnsi="Ancient" w:cs="Arial"/>
          <w:b/>
          <w:bCs/>
          <w:sz w:val="72"/>
          <w:szCs w:val="72"/>
        </w:rPr>
        <w:t>Revelation 2:1</w:t>
      </w:r>
      <w:r>
        <w:rPr>
          <w:rFonts w:ascii="Ancient" w:hAnsi="Ancient" w:cs="Arial"/>
          <w:b/>
          <w:bCs/>
          <w:sz w:val="72"/>
          <w:szCs w:val="72"/>
        </w:rPr>
        <w:t>8-29</w:t>
      </w:r>
    </w:p>
    <w:p w14:paraId="53E58DAD" w14:textId="17083FB6" w:rsidR="00037A6F" w:rsidRPr="00037A6F" w:rsidRDefault="00037A6F" w:rsidP="00037A6F">
      <w:pPr>
        <w:jc w:val="center"/>
        <w:rPr>
          <w:rFonts w:ascii="Bahnschrift SemiBold Condensed" w:hAnsi="Bahnschrift SemiBold Condensed" w:cs="Arial"/>
          <w:b/>
          <w:bCs/>
          <w:sz w:val="32"/>
          <w:szCs w:val="32"/>
          <w:u w:val="single"/>
        </w:rPr>
      </w:pPr>
      <w:r w:rsidRPr="00037A6F">
        <w:rPr>
          <w:rFonts w:ascii="Bahnschrift SemiBold Condensed" w:hAnsi="Bahnschrift SemiBold Condensed" w:cs="Arial"/>
          <w:b/>
          <w:bCs/>
          <w:sz w:val="32"/>
          <w:szCs w:val="32"/>
          <w:u w:val="single"/>
        </w:rPr>
        <w:t xml:space="preserve">‘THE LETTER TO THE CHURCH OF THE </w:t>
      </w:r>
      <w:r w:rsidRPr="00037A6F">
        <w:rPr>
          <w:rFonts w:ascii="Bahnschrift SemiBold Condensed" w:hAnsi="Bahnschrift SemiBold Condensed" w:cs="Arial"/>
          <w:b/>
          <w:bCs/>
          <w:sz w:val="32"/>
          <w:szCs w:val="32"/>
          <w:u w:val="single"/>
        </w:rPr>
        <w:t>THYATIRA</w:t>
      </w:r>
      <w:r w:rsidRPr="00037A6F">
        <w:rPr>
          <w:rFonts w:ascii="Bahnschrift SemiBold Condensed" w:hAnsi="Bahnschrift SemiBold Condensed" w:cs="Arial"/>
          <w:b/>
          <w:bCs/>
          <w:sz w:val="32"/>
          <w:szCs w:val="32"/>
          <w:u w:val="single"/>
        </w:rPr>
        <w:t xml:space="preserve">’ pt. </w:t>
      </w:r>
      <w:r w:rsidRPr="00037A6F">
        <w:rPr>
          <w:rFonts w:ascii="Bahnschrift SemiBold Condensed" w:hAnsi="Bahnschrift SemiBold Condensed" w:cs="Arial"/>
          <w:b/>
          <w:bCs/>
          <w:sz w:val="32"/>
          <w:szCs w:val="32"/>
          <w:u w:val="single"/>
        </w:rPr>
        <w:t>1</w:t>
      </w:r>
    </w:p>
    <w:p w14:paraId="07FC7474" w14:textId="18136B52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32"/>
          <w:szCs w:val="32"/>
          <w:u w:val="double"/>
        </w:rPr>
      </w:pPr>
      <w:r w:rsidRPr="00983930">
        <w:rPr>
          <w:rFonts w:ascii="Bahnschrift SemiBold Condensed" w:hAnsi="Bahnschrift SemiBold Condensed"/>
          <w:sz w:val="32"/>
          <w:szCs w:val="32"/>
          <w:u w:val="double"/>
        </w:rPr>
        <w:t>The COMMISSION</w:t>
      </w:r>
    </w:p>
    <w:p w14:paraId="3C08F3A5" w14:textId="1DF08192" w:rsidR="004D6DE7" w:rsidRPr="00ED17D2" w:rsidRDefault="004D6DE7" w:rsidP="004D6DE7">
      <w:pPr>
        <w:rPr>
          <w:rFonts w:ascii="Bahnschrift SemiBold Condensed" w:hAnsi="Bahnschrift SemiBold Condensed"/>
          <w:sz w:val="28"/>
          <w:szCs w:val="28"/>
        </w:rPr>
      </w:pPr>
      <w:r w:rsidRPr="00ED17D2">
        <w:rPr>
          <w:rFonts w:ascii="Bahnschrift SemiBold Condensed" w:hAnsi="Bahnschrift SemiBold Condensed"/>
          <w:sz w:val="28"/>
          <w:szCs w:val="28"/>
        </w:rPr>
        <w:t xml:space="preserve">To the church of </w:t>
      </w:r>
      <w:r w:rsidRPr="004D6DE7">
        <w:rPr>
          <w:rFonts w:ascii="Bahnschrift SemiBold Condensed" w:hAnsi="Bahnschrift SemiBold Condensed"/>
          <w:sz w:val="28"/>
          <w:szCs w:val="28"/>
        </w:rPr>
        <w:t xml:space="preserve">Thyatira: </w:t>
      </w:r>
      <w:r w:rsidRPr="00ED17D2">
        <w:rPr>
          <w:rFonts w:ascii="Bahnschrift SemiBold Condensed" w:hAnsi="Bahnschrift SemiBold Condensed"/>
          <w:sz w:val="28"/>
          <w:szCs w:val="28"/>
        </w:rPr>
        <w:t xml:space="preserve">    ___________________</w:t>
      </w:r>
      <w:r w:rsidRPr="00ED17D2">
        <w:rPr>
          <w:rFonts w:ascii="Bahnschrift SemiBold Condensed" w:hAnsi="Bahnschrift SemiBold Condensed"/>
          <w:sz w:val="28"/>
          <w:szCs w:val="28"/>
        </w:rPr>
        <w:t xml:space="preserve"> A.D.- </w:t>
      </w:r>
      <w:r w:rsidRPr="00ED17D2">
        <w:rPr>
          <w:rFonts w:ascii="Bahnschrift SemiBold Condensed" w:hAnsi="Bahnschrift SemiBold Condensed"/>
          <w:sz w:val="28"/>
          <w:szCs w:val="28"/>
        </w:rPr>
        <w:t>_______________________</w:t>
      </w:r>
      <w:r w:rsidRPr="00ED17D2">
        <w:rPr>
          <w:rFonts w:ascii="Bahnschrift SemiBold Condensed" w:hAnsi="Bahnschrift SemiBold Condensed"/>
          <w:sz w:val="28"/>
          <w:szCs w:val="28"/>
        </w:rPr>
        <w:t xml:space="preserve"> A.D.</w:t>
      </w:r>
    </w:p>
    <w:p w14:paraId="6AA6D06F" w14:textId="1048B12B" w:rsidR="004D6DE7" w:rsidRPr="004D6DE7" w:rsidRDefault="004D6DE7" w:rsidP="004D6DE7">
      <w:pPr>
        <w:rPr>
          <w:rFonts w:ascii="Bahnschrift SemiBold Condensed" w:hAnsi="Bahnschrift SemiBold Condensed"/>
          <w:sz w:val="28"/>
          <w:szCs w:val="28"/>
        </w:rPr>
      </w:pPr>
      <w:r w:rsidRPr="00ED17D2">
        <w:rPr>
          <w:rFonts w:ascii="Bahnschrift SemiBold Condensed" w:hAnsi="Bahnschrift SemiBold Condensed"/>
          <w:sz w:val="28"/>
          <w:szCs w:val="28"/>
        </w:rPr>
        <w:t>THYATIRA DEFINITION:  ____________________________</w:t>
      </w:r>
      <w:r w:rsidRPr="004D6DE7">
        <w:rPr>
          <w:rFonts w:ascii="Bahnschrift SemiBold Condensed" w:hAnsi="Bahnschrift SemiBold Condensed"/>
          <w:sz w:val="28"/>
          <w:szCs w:val="28"/>
        </w:rPr>
        <w:t xml:space="preserve"> of </w:t>
      </w:r>
      <w:r w:rsidRPr="00ED17D2">
        <w:rPr>
          <w:rFonts w:ascii="Bahnschrift SemiBold Condensed" w:hAnsi="Bahnschrift SemiBold Condensed"/>
          <w:sz w:val="28"/>
          <w:szCs w:val="28"/>
        </w:rPr>
        <w:t>__________________________________________.</w:t>
      </w:r>
    </w:p>
    <w:p w14:paraId="673354ED" w14:textId="43EEE755" w:rsidR="004D6DE7" w:rsidRPr="00ED17D2" w:rsidRDefault="004D6DE7" w:rsidP="004D6DE7">
      <w:pPr>
        <w:rPr>
          <w:rFonts w:ascii="Bahnschrift SemiBold Condensed" w:hAnsi="Bahnschrift SemiBold Condensed"/>
          <w:sz w:val="28"/>
          <w:szCs w:val="28"/>
        </w:rPr>
      </w:pPr>
      <w:r w:rsidRPr="00ED17D2">
        <w:rPr>
          <w:rFonts w:ascii="Bahnschrift SemiBold Condensed" w:hAnsi="Bahnschrift SemiBold Condensed"/>
          <w:sz w:val="28"/>
          <w:szCs w:val="28"/>
        </w:rPr>
        <w:t xml:space="preserve">(Continual </w:t>
      </w:r>
      <w:r w:rsidRPr="00ED17D2">
        <w:rPr>
          <w:rFonts w:ascii="Bahnschrift SemiBold Condensed" w:hAnsi="Bahnschrift SemiBold Condensed"/>
          <w:sz w:val="28"/>
          <w:szCs w:val="28"/>
        </w:rPr>
        <w:t>___________________________________________</w:t>
      </w:r>
      <w:r w:rsidRPr="00ED17D2">
        <w:rPr>
          <w:rFonts w:ascii="Bahnschrift SemiBold Condensed" w:hAnsi="Bahnschrift SemiBold Condensed"/>
          <w:sz w:val="28"/>
          <w:szCs w:val="28"/>
        </w:rPr>
        <w:t>)</w:t>
      </w:r>
    </w:p>
    <w:p w14:paraId="03BDFAFF" w14:textId="77777777" w:rsidR="004D6DE7" w:rsidRPr="004D6DE7" w:rsidRDefault="004D6DE7" w:rsidP="004D6DE7">
      <w:pPr>
        <w:rPr>
          <w:rFonts w:ascii="Bahnschrift SemiBold Condensed" w:hAnsi="Bahnschrift SemiBold Condensed"/>
        </w:rPr>
      </w:pPr>
    </w:p>
    <w:p w14:paraId="39CFF570" w14:textId="05E551CB" w:rsidR="00ED17D2" w:rsidRPr="00983930" w:rsidRDefault="00037A6F" w:rsidP="00ED17D2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32"/>
          <w:szCs w:val="32"/>
          <w:u w:val="double"/>
        </w:rPr>
      </w:pPr>
      <w:r w:rsidRPr="00983930">
        <w:rPr>
          <w:rFonts w:ascii="Bahnschrift SemiBold Condensed" w:hAnsi="Bahnschrift SemiBold Condensed"/>
          <w:sz w:val="32"/>
          <w:szCs w:val="32"/>
          <w:u w:val="double"/>
        </w:rPr>
        <w:t>The CHARACTER</w:t>
      </w:r>
    </w:p>
    <w:p w14:paraId="497F7C43" w14:textId="77777777" w:rsidR="00983930" w:rsidRDefault="00983930" w:rsidP="00983930">
      <w:pPr>
        <w:pStyle w:val="ListParagraph"/>
        <w:ind w:left="1080"/>
        <w:rPr>
          <w:rFonts w:ascii="Bahnschrift SemiBold Condensed" w:hAnsi="Bahnschrift SemiBold Condensed"/>
          <w:sz w:val="32"/>
          <w:szCs w:val="32"/>
        </w:rPr>
      </w:pPr>
    </w:p>
    <w:p w14:paraId="59B6D9A2" w14:textId="60294F99" w:rsidR="00983930" w:rsidRDefault="00983930" w:rsidP="00983930">
      <w:pPr>
        <w:pStyle w:val="ListParagraph"/>
        <w:numPr>
          <w:ilvl w:val="0"/>
          <w:numId w:val="3"/>
        </w:num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>The eyes of fire and feet of brass represent Jesus’ _____________________________.</w:t>
      </w:r>
    </w:p>
    <w:p w14:paraId="30709FEB" w14:textId="77777777" w:rsidR="00983930" w:rsidRPr="00983930" w:rsidRDefault="00983930" w:rsidP="00983930">
      <w:pPr>
        <w:pStyle w:val="ListParagraph"/>
        <w:rPr>
          <w:rFonts w:ascii="Bahnschrift SemiBold Condensed" w:hAnsi="Bahnschrift SemiBold Condensed"/>
          <w:sz w:val="32"/>
          <w:szCs w:val="32"/>
          <w:u w:val="double"/>
        </w:rPr>
      </w:pPr>
    </w:p>
    <w:p w14:paraId="677FA0BF" w14:textId="77A93DAA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32"/>
          <w:szCs w:val="32"/>
          <w:u w:val="double"/>
        </w:rPr>
      </w:pPr>
      <w:r w:rsidRPr="00983930">
        <w:rPr>
          <w:rFonts w:ascii="Bahnschrift SemiBold Condensed" w:hAnsi="Bahnschrift SemiBold Condensed"/>
          <w:sz w:val="32"/>
          <w:szCs w:val="32"/>
          <w:u w:val="double"/>
        </w:rPr>
        <w:t>The COMMENDATION</w:t>
      </w:r>
    </w:p>
    <w:p w14:paraId="32AF89EF" w14:textId="7C769B09" w:rsidR="004D6DE7" w:rsidRPr="00ED17D2" w:rsidRDefault="004D6DE7" w:rsidP="00ED17D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17D2">
        <w:rPr>
          <w:rFonts w:ascii="Arial" w:hAnsi="Arial" w:cs="Arial"/>
          <w:b/>
          <w:bCs/>
          <w:sz w:val="28"/>
          <w:szCs w:val="28"/>
          <w:u w:val="single"/>
        </w:rPr>
        <w:t>JESUS’ COMMENDATION:</w:t>
      </w:r>
    </w:p>
    <w:p w14:paraId="62EB2CE1" w14:textId="7DD3709E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14:paraId="7325A507" w14:textId="02D3B6C9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14:paraId="0638EFF6" w14:textId="4ED74DB5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_____________________________________</w:t>
      </w:r>
    </w:p>
    <w:p w14:paraId="515A71EE" w14:textId="41A80EF6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14:paraId="6D2699B5" w14:textId="43B29D22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14:paraId="211D68B1" w14:textId="76E33864" w:rsidR="004D6DE7" w:rsidRPr="00ED17D2" w:rsidRDefault="004D6DE7" w:rsidP="00ED17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D17D2">
        <w:rPr>
          <w:rFonts w:ascii="Arial" w:hAnsi="Arial" w:cs="Arial"/>
          <w:b/>
          <w:bCs/>
          <w:sz w:val="28"/>
          <w:szCs w:val="28"/>
        </w:rPr>
        <w:t xml:space="preserve">“I know thy works; and the last </w:t>
      </w:r>
      <w:r w:rsidR="00ED17D2" w:rsidRPr="00ED17D2">
        <w:rPr>
          <w:rFonts w:ascii="Arial" w:hAnsi="Arial" w:cs="Arial"/>
          <w:b/>
          <w:bCs/>
          <w:sz w:val="28"/>
          <w:szCs w:val="28"/>
        </w:rPr>
        <w:t>_________</w:t>
      </w:r>
      <w:proofErr w:type="gramStart"/>
      <w:r w:rsidR="00ED17D2" w:rsidRPr="00ED17D2">
        <w:rPr>
          <w:rFonts w:ascii="Arial" w:hAnsi="Arial" w:cs="Arial"/>
          <w:b/>
          <w:bCs/>
          <w:sz w:val="28"/>
          <w:szCs w:val="28"/>
        </w:rPr>
        <w:t>_  _</w:t>
      </w:r>
      <w:proofErr w:type="gramEnd"/>
      <w:r w:rsidR="00ED17D2" w:rsidRPr="00ED17D2">
        <w:rPr>
          <w:rFonts w:ascii="Arial" w:hAnsi="Arial" w:cs="Arial"/>
          <w:b/>
          <w:bCs/>
          <w:sz w:val="28"/>
          <w:szCs w:val="28"/>
        </w:rPr>
        <w:t>________  _________________</w:t>
      </w:r>
      <w:r w:rsidRPr="00ED17D2">
        <w:rPr>
          <w:rFonts w:ascii="Arial" w:hAnsi="Arial" w:cs="Arial"/>
          <w:b/>
          <w:bCs/>
          <w:sz w:val="28"/>
          <w:szCs w:val="28"/>
        </w:rPr>
        <w:t xml:space="preserve"> than the first”</w:t>
      </w:r>
    </w:p>
    <w:p w14:paraId="2346794C" w14:textId="77777777" w:rsidR="004D6DE7" w:rsidRPr="004D6DE7" w:rsidRDefault="004D6DE7" w:rsidP="004D6DE7">
      <w:pPr>
        <w:rPr>
          <w:rFonts w:ascii="Bahnschrift SemiBold Condensed" w:hAnsi="Bahnschrift SemiBold Condensed"/>
        </w:rPr>
      </w:pPr>
    </w:p>
    <w:p w14:paraId="36B30B53" w14:textId="77777777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24"/>
          <w:szCs w:val="24"/>
        </w:rPr>
      </w:pPr>
      <w:r w:rsidRPr="00983930">
        <w:rPr>
          <w:rFonts w:ascii="Bahnschrift SemiBold Condensed" w:hAnsi="Bahnschrift SemiBold Condensed"/>
          <w:sz w:val="24"/>
          <w:szCs w:val="24"/>
        </w:rPr>
        <w:t>The CONDEMNATION</w:t>
      </w:r>
    </w:p>
    <w:p w14:paraId="7BB6C801" w14:textId="77777777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24"/>
          <w:szCs w:val="24"/>
        </w:rPr>
      </w:pPr>
      <w:r w:rsidRPr="00983930">
        <w:rPr>
          <w:rFonts w:ascii="Bahnschrift SemiBold Condensed" w:hAnsi="Bahnschrift SemiBold Condensed"/>
          <w:sz w:val="24"/>
          <w:szCs w:val="24"/>
        </w:rPr>
        <w:t xml:space="preserve">The CORRECTION </w:t>
      </w:r>
    </w:p>
    <w:p w14:paraId="736E1903" w14:textId="77777777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24"/>
          <w:szCs w:val="24"/>
        </w:rPr>
      </w:pPr>
      <w:r w:rsidRPr="00983930">
        <w:rPr>
          <w:rFonts w:ascii="Bahnschrift SemiBold Condensed" w:hAnsi="Bahnschrift SemiBold Condensed"/>
          <w:sz w:val="24"/>
          <w:szCs w:val="24"/>
        </w:rPr>
        <w:t xml:space="preserve">The CALL </w:t>
      </w:r>
    </w:p>
    <w:p w14:paraId="3679EACF" w14:textId="13559212" w:rsidR="00037A6F" w:rsidRPr="00983930" w:rsidRDefault="00037A6F" w:rsidP="00037A6F">
      <w:pPr>
        <w:pStyle w:val="ListParagraph"/>
        <w:numPr>
          <w:ilvl w:val="0"/>
          <w:numId w:val="1"/>
        </w:numPr>
        <w:rPr>
          <w:rFonts w:ascii="Bahnschrift SemiBold Condensed" w:hAnsi="Bahnschrift SemiBold Condensed"/>
          <w:sz w:val="24"/>
          <w:szCs w:val="24"/>
        </w:rPr>
      </w:pPr>
      <w:r w:rsidRPr="00983930">
        <w:rPr>
          <w:rFonts w:ascii="Bahnschrift SemiBold Condensed" w:hAnsi="Bahnschrift SemiBold Condensed"/>
          <w:sz w:val="24"/>
          <w:szCs w:val="24"/>
        </w:rPr>
        <w:t xml:space="preserve">The CHALLENGE </w:t>
      </w:r>
    </w:p>
    <w:p w14:paraId="0EC2A97A" w14:textId="08BE60A3" w:rsidR="002C5D4D" w:rsidRPr="00983930" w:rsidRDefault="00983930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5D4D" w:rsidRPr="00983930" w:rsidSect="00037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cient">
    <w:panose1 w:val="02000606020000020003"/>
    <w:charset w:val="00"/>
    <w:family w:val="auto"/>
    <w:pitch w:val="variable"/>
    <w:sig w:usb0="8000002F" w:usb1="1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6A"/>
    <w:multiLevelType w:val="hybridMultilevel"/>
    <w:tmpl w:val="D3E8FB72"/>
    <w:lvl w:ilvl="0" w:tplc="6BC4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D4A"/>
    <w:multiLevelType w:val="hybridMultilevel"/>
    <w:tmpl w:val="3864DA4C"/>
    <w:lvl w:ilvl="0" w:tplc="4058F99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5C11"/>
    <w:multiLevelType w:val="hybridMultilevel"/>
    <w:tmpl w:val="1DFC9830"/>
    <w:lvl w:ilvl="0" w:tplc="DB82823E">
      <w:start w:val="6"/>
      <w:numFmt w:val="bullet"/>
      <w:lvlText w:val="-"/>
      <w:lvlJc w:val="left"/>
      <w:pPr>
        <w:ind w:left="720" w:hanging="360"/>
      </w:pPr>
      <w:rPr>
        <w:rFonts w:ascii="Bahnschrift SemiBold Condensed" w:eastAsiaTheme="minorHAnsi" w:hAnsi="Bahnschrift Semi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6F"/>
    <w:rsid w:val="00037A6F"/>
    <w:rsid w:val="002C5D4D"/>
    <w:rsid w:val="004D6DE7"/>
    <w:rsid w:val="004F0567"/>
    <w:rsid w:val="00983930"/>
    <w:rsid w:val="00ED17D2"/>
    <w:rsid w:val="00E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1633"/>
  <w15:chartTrackingRefBased/>
  <w15:docId w15:val="{BB5E5C89-B57C-4502-ACD0-B9E45D8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VOSSEN</dc:creator>
  <cp:keywords/>
  <dc:description/>
  <cp:lastModifiedBy>Todd VOSSEN</cp:lastModifiedBy>
  <cp:revision>2</cp:revision>
  <cp:lastPrinted>2021-10-15T18:12:00Z</cp:lastPrinted>
  <dcterms:created xsi:type="dcterms:W3CDTF">2021-10-15T17:32:00Z</dcterms:created>
  <dcterms:modified xsi:type="dcterms:W3CDTF">2021-10-15T18:13:00Z</dcterms:modified>
</cp:coreProperties>
</file>